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3940" w:right="760" w:hanging="2614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27. Оценка количественных параметров текстовых документов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38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78nAIAAA0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RK6F2MkSAN9Kj7tHm3+dh9724377vP3W33bfOh+9F96b4iCIKKtcpkcPBaXWmX&#10;s1GXsnhpkJDnNRELeqq1bGtKSuAZufjgzgFnGDiK5u0TWcJ9ZGmlL9660o0DhLKgte/Rzb5HdG1R&#10;AR+jZDSaDDEqwBVNxg/iob+BZLvDShv7iMoGuU2ONUjAg5PVpbGODMl2IZ685KycMc69oRfzc67R&#10;iji5+N8W3RyGceGChXTHesT+C3CEO5zPsfXtf5NGcRKexelgNpqMB8ksGQ7ScTgZhFF6lo7CJE0u&#10;Zm8dwSjJalaWVFwyQXdSjJK/a/V2KHoReTGiNsfpEKrj8zpkb/4uyYZZmEzOmhxP9pUgmevrQ1FC&#10;2iSzhPF+H9yl76sMNdj9+6p4FbjG9wKay/IGRKAlNAkmE94Q2NRSv8aohXnMsXm1JJpixB8LEFIa&#10;JYkbYG8kw3EMhj70zA89RBQAlWOLUb89t/3QL5VmixpuinxhhDwF8VXMC8MJs2e1lSzMnM9g+z64&#10;oT60fdSvV2z6Ew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CPjQ78nAIAAA0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знание основных принципов представления текстовой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информации в компьютере; владение первичными навыками оценки количественных параметров текстовых документов;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2540" r="0" b="6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1XnAIAAA0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FGAlSQ4/az5v3m0/tj/Z286H90t623zcf25/t1/YbgiCoWKNMCgev1KV2&#10;ORt1IfPXBgl5VhGxoCday6aipACePj64c8AZBo6iefNMFnAfWVrpi7cude0AoSxo7Xt0ve8RXVuU&#10;w8coHg7HA4xycEXj0aP+wDEKSLo7rLSxT6iskdtkWIMEPDhZXRjbhe5CPHnJWTFjnHtDL+ZnXKMV&#10;cXLxvy26OQzjwgUL6Y51iN0X4Ah3OJ9j69t/k0T9ODztJ73ZcDzqxbN40EtG4bgXRslpMgzjJD6f&#10;vXMEozitWFFQccEE3Ukxiu/X6u1QdCLyYkRNhpMBVMfndcje3C/JmlmYTM7qDI/3lSCp6+tjUUDa&#10;JLWE8W4f3KXvGwI12P37qngVuMZ3AprL4hpEoCU0CSYT3hDYVFK/xaiBecywebMkmmLEnwoQUhLF&#10;sRtgb8SDUR8MfeiZH3qIyAEqwxajbntmu6FfKs0WFdwU+cIIeQLiK5kXhhNmxwp4OwNmzmewfR/c&#10;UB/aPur3Kzb9BQ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NA87VecAgAADQ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E91527">
        <w:rPr>
          <w:rFonts w:ascii="Times New Roman" w:hAnsi="Times New Roman"/>
          <w:sz w:val="24"/>
          <w:szCs w:val="24"/>
        </w:rPr>
        <w:t>умения выделять инвариантную сущность внешне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различных объектов;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1905" r="0" b="12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.75pt;margin-top:.3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wxnQIAAA0FAAAOAAAAZHJzL2Uyb0RvYy54bWysVNuO0zAQfUfiHyy/d5OU9JKo6WovFCEt&#10;sNLCB7iO01gktrHdpssKCYlXJD6Bj+AFcdlvSP+IsdOWLrysEH1wPZnx+MyZM54cr+sKrZg2XIoM&#10;R0chRkxQmXOxyPCrl7PeGCNjichJJQXL8DUz+Hj68MGkUSnry1JWOdMIkgiTNirDpbUqDQJDS1YT&#10;cyQVE+AspK6JBVMvglyTBrLXVdAPw2HQSJ0rLSkzBr6ed0489fmLglH7oigMs6jKMGCzftV+nbs1&#10;mE5IutBElZxuYZB/QFETLuDSfapzYglaav5XqppTLY0s7BGVdSCLglPma4BqovCPaq5KopivBcgx&#10;ak+T+X9p6fPVpUY8h94BPYLU0KP28+b95lP7o73dfGi/tLft983H9mf7tf2GIAgYa5RJ4eCVutSu&#10;ZqMuJH1tkJBnJRELdqK1bEpGcsAZufjgzgFnGDiK5s0zmcN9ZGmlJ29d6NolBFrQ2vfoet8jtraI&#10;wscoHg7HA4wouKLx6FF/4G8g6e6w0sY+YbJGbpNhDRLwycnqwlgHhqS7EA9eVjyf8aryhl7MzyqN&#10;VsTJxf+22c1hWCVcsJDuWJex+wIY4Q7nc2h9+2+SqB+Hp/2kNxuOR714Fg96ySgc98IoOU2GYZzE&#10;57N3DmAUpyXPcyYuuGA7KUbx/Vq9HYpORF6MqMlwMgB2fF2H6M39iqy5hcmseJ3h8Z4Jkrq+PhY5&#10;lE1SS3jV7YO78D3LwMHu37PiVeAa3wloLvNrEIGW0CSQHrwhsCmlfotRA/OYYfNmSTTDqHoqQEhJ&#10;FMdugL0RD0Z9MPShZ37oIYJCqgxbjLrtme2Gfqk0X5RwU+SJEfIExFdwLwwnzA7VVrIwc76C7fvg&#10;hvrQ9lG/X7HpLwAAAP//AwBQSwMEFAAGAAgAAAAhAAtT6XDbAAAABQEAAA8AAABkcnMvZG93bnJl&#10;di54bWxMjsFOwzAQRO9I/IO1SNyo3ZZGIcSpKBJHJFo40JsTL0nUeB1stw18PcsJTqPRjGZeuZ7c&#10;IE4YYu9Jw3ymQCA13vbUanh7fbrJQcRkyJrBE2r4wgjr6vKiNIX1Z9riaZdawSMUC6OhS2kspIxN&#10;h87EmR+ROPvwwZnENrTSBnPmcTfIhVKZdKYnfujMiI8dNofd0WnY3OWbz5dbev7e1nvcv9eH1SIo&#10;ra+vpod7EAmn9FeGX3xGh4qZan8kG8WgIVuuuMkKgtM8Y601LNUcZFXK//TVDwAAAP//AwBQSwEC&#10;LQAUAAYACAAAACEAtoM4kv4AAADhAQAAEwAAAAAAAAAAAAAAAAAAAAAAW0NvbnRlbnRfVHlwZXNd&#10;LnhtbFBLAQItABQABgAIAAAAIQA4/SH/1gAAAJQBAAALAAAAAAAAAAAAAAAAAC8BAABfcmVscy8u&#10;cmVsc1BLAQItABQABgAIAAAAIQDlU0wxnQIAAA0FAAAOAAAAAAAAAAAAAAAAAC4CAABkcnMvZTJv&#10;RG9jLnhtbFBLAQItABQABgAIAAAAIQALU+lw2wAAAAUBAAAPAAAAAAAAAAAAAAAAAPcEAABkcnMv&#10;ZG93bnJldi54bWxQSwUGAAAAAAQABADzAAAA/wUAAAAA&#10;" o:allowincell="f" fillcolor="black" stroked="f"/>
            </w:pict>
          </mc:Fallback>
        </mc:AlternateContent>
      </w: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способность применять теоретические знания для решения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практических задач.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104B7B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104B7B" w:rsidRDefault="00104B7B" w:rsidP="00104B7B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основных принципов представления текстовой информации в компьютере (кодовые таблицы; американский стандартный код для обмена информацией, примеры кодирования букв национальных алфавитов; представление о стандарте Юникод); 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вычисление информационного </w:t>
      </w:r>
      <w:proofErr w:type="spellStart"/>
      <w:r w:rsidRPr="00E91527">
        <w:rPr>
          <w:rFonts w:ascii="Times New Roman" w:hAnsi="Times New Roman"/>
          <w:sz w:val="24"/>
          <w:szCs w:val="24"/>
        </w:rPr>
        <w:t>объѐма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фрагментов текста. 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74485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4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1.75pt;margin-top:0;width:11.55pt;height:5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bNmwIAAAsFAAAOAAAAZHJzL2Uyb0RvYy54bWysVM2O0zAQviPxDpbv3SRV0jbRpqv9oQhp&#10;gZUWHsC1ncYisYPtNl0QEhJXJB6Bh+CC+NlnSN+IsdOWLlxWiBwcj8f+/M3MNz4+WdcVWnFthJI5&#10;jo5CjLikigm5yPHLF7PBBCNjiWSkUpLn+IYbfDJ9+OC4bTI+VKWqGNcIQKTJ2ibHpbVNFgSGlrwm&#10;5kg1XIKzULomFky9CJgmLaDXVTAMw1HQKs0arSg3BlYveieeevyi4NQ+LwrDLapyDNysH7Uf524M&#10;psckW2jSlIJuaZB/YFETIeHSPdQFsQQttfgLqhZUK6MKe0RVHaiiEJT7GCCaKPwjmuuSNNzHAskx&#10;zT5N5v/B0merK40Ey3GKkSQ1lKj7vHm/+dT96G43H7ov3W33ffOx+9l97b6h1OWrbUwGx66bK+0i&#10;Ns2loq8Mkuq8JHLBT7VWbckJA5aR2x/cOeAMA0fRvH2qGFxHllb51K0LXTtASApa+wrd7CvE1xZR&#10;WIzi0WiSYETBNY7jSZL4G0i2O9xoYx9zVSM3ybEGAXhwsro01pEh2W6LJ68qwWaiqryhF/PzSqMV&#10;cWLx3xbdHG6rpNsslTvWI/YrwBHucD7H1hf/bRoN4/BsmA5mo8l4EM/iZJCOw8kgjNKzdBTGaXwx&#10;e+cIRnFWCsa4vBSS74QYxfcr9LYlegl5KaIWCpoMEx/7HfbmfkHWwkJfVqLO8WSfCZK5uj6SDMIm&#10;mSWi6ufBXfo+y5CD3d9nxavAFb4X0FyxGxCBVlAk6Et4QWBSKv0Goxa6Mcfm9ZJojlH1RIKQ0iiO&#10;Xft6I07GQzD0oWd+6CGSAlSOLUb99Nz2Lb9stFiUcFPkEyPVKYivEF4YTpg9q61koeN8BNvXwbX0&#10;oe13/X7Dpr8AAAD//wMAUEsDBBQABgAIAAAAIQDHZMLQ3QAAAAYBAAAPAAAAZHJzL2Rvd25yZXYu&#10;eG1sTI/BTsMwEETvSPyDtUjcqNOWpiHEqSgSRyRaOLQ3J16SqPE62G4b+Hq2Jziu5mnmbbEabS9O&#10;6EPnSMF0koBAqp3pqFHw8f5yl4EIUZPRvSNU8I0BVuX1VaFz4860wdM2NoJLKORaQRvjkEsZ6hat&#10;DhM3IHH26bzVkU/fSOP1mcttL2dJkkqrO+KFVg/43GJ92B6tgvVDtv56u6fXn021x/2uOixmPlHq&#10;9mZ8egQRcYx/MFz0WR1KdqrckUwQvYJ0vmBSAT/EaZamICqmpss5yLKQ//XLXwAAAP//AwBQSwEC&#10;LQAUAAYACAAAACEAtoM4kv4AAADhAQAAEwAAAAAAAAAAAAAAAAAAAAAAW0NvbnRlbnRfVHlwZXNd&#10;LnhtbFBLAQItABQABgAIAAAAIQA4/SH/1gAAAJQBAAALAAAAAAAAAAAAAAAAAC8BAABfcmVscy8u&#10;cmVsc1BLAQItABQABgAIAAAAIQC2MNbNmwIAAAsFAAAOAAAAAAAAAAAAAAAAAC4CAABkcnMvZTJv&#10;RG9jLnhtbFBLAQItABQABgAIAAAAIQDHZMLQ3QAAAAYBAAAPAAAAAAAAAAAAAAAAAPUEAABkcnMv&#10;ZG93bnJldi54bWxQSwUGAAAAAAQABADzAAAA/wUAAAAA&#10;" o:allowincell="f" fillcolor="black" stroked="f"/>
            </w:pict>
          </mc:Fallback>
        </mc:AlternateContent>
      </w: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48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кодовая таблица; восьмиразрядный двоичный код; алфавит; мощность алфавита;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4B7B" w:rsidRPr="00E91527">
          <w:pgSz w:w="11906" w:h="16838"/>
          <w:pgMar w:top="1127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bookmarkStart w:id="0" w:name="page91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715645</wp:posOffset>
                </wp:positionV>
                <wp:extent cx="146685" cy="187960"/>
                <wp:effectExtent l="0" t="1270" r="0" b="12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16.75pt;margin-top:56.35pt;width:11.55pt;height:14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4pnmwIAAAsFAAAOAAAAZHJzL2Uyb0RvYy54bWysVM2O0zAQviPxDpbv3SRV+pNo09VuSxHS&#10;AistPIAbO42FYwfbbbogJCSuSDwCD8EF8bPPkL4RY6ctXbisEDk4Hs+Pv5n5xqdnm0qgNdOGK5nh&#10;6CTEiMlcUS6XGX75Yt4bY2QskZQIJVmGb5jBZ5OHD06bOmV9VSpBmUYQRJq0qTNcWlunQWDyklXE&#10;nKiaSVAWSlfEgqiXAdWkgeiVCPphOAwapWmtVc6MgdNZp8QTH78oWG6fF4VhFokMAzbrV+3XhVuD&#10;ySlJl5rUJc93MMg/oKgIl3DpIdSMWIJWmv8VquK5VkYV9iRXVaCKgufM5wDZROEf2VyXpGY+FyiO&#10;qQ9lMv8vbP5sfaURpxmGRklSQYvaz9v320/tj/Z2+6H90t6237cf25/t1/YbGrt6NbVJwe26vtIu&#10;Y1NfqvyVQVJNSyKX7Fxr1ZSMUEAZOfvgjoMTDLiiRfNUUbiOrKzypdsUunIBoSho4zt0c+gQ21iU&#10;w2EUD4fjAUY5qKLxKBn6DgYk3TvX2tjHTFXIbTKsgQA+OFlfGuvAkHRv4sErwemcC+EFvVxMhUZr&#10;4sjiP48fcjw2E9IZS+XcuojdCWCEO5zOofXNf5tE/Ti86Ce9+XA86sXzeNBLRuG4F0bJBYCPk3g2&#10;f+cARnFackqZvOSS7YkYxfdr9G4kOgp5KqImw8mgP/C530Fv7pdkxS3MpeAVEONQCZK6vj6SFNIm&#10;qSVcdPvgLnxfZajB/u+r4lngGt8RaKHoDZBAK2gSzCW8ILAplX6DUQPTmGHzekU0w0g8kUCkJIpj&#10;N75eiAejPgj6WLM41hCZQ6gMW4y67dR2I7+qNV+WcFPkCyPVOZCv4J4Yjpgdqh1lYeJ8BrvXwY30&#10;seytfr9hk18AAAD//wMAUEsDBBQABgAIAAAAIQBG30LH4AAAAAsBAAAPAAAAZHJzL2Rvd25yZXYu&#10;eG1sTI/BTsMwDIbvSLxDZCRuLF26lq00nRgSRyQ2OGy3tDVttcYpTbYVnh5zgqP9f/r9OV9Pthdn&#10;HH3nSMN8FoFAqlzdUaPh/e35bgnCB0O16R2hhi/0sC6ur3KT1e5CWzzvQiO4hHxmNLQhDJmUvmrR&#10;Gj9zAxJnH260JvA4NrIezYXLbS9VFKXSmo74QmsGfGqxOu5OVsNmtdx8vi7o5XtbHvCwL4+JGiOt&#10;b2+mxwcQAafwB8OvPqtDwU6lO1HtRa9BxXHCKAdzdQ+CCZWkKYiSNwsVgyxy+f+H4gcAAP//AwBQ&#10;SwECLQAUAAYACAAAACEAtoM4kv4AAADhAQAAEwAAAAAAAAAAAAAAAAAAAAAAW0NvbnRlbnRfVHlw&#10;ZXNdLnhtbFBLAQItABQABgAIAAAAIQA4/SH/1gAAAJQBAAALAAAAAAAAAAAAAAAAAC8BAABfcmVs&#10;cy8ucmVsc1BLAQItABQABgAIAAAAIQCz+4pnmwIAAAsFAAAOAAAAAAAAAAAAAAAAAC4CAABkcnMv&#10;ZTJvRG9jLnhtbFBLAQItABQABgAIAAAAIQBG30LH4AAAAAsBAAAPAAAAAAAAAAAAAAAAAPUEAABk&#10;cnMvZG93bnJldi54bWxQSwUGAAAAAAQABADzAAAAAgYAAAAA&#10;" o:allowincell="f" fillcolor="black" stroked="f">
                <w10:wrap anchorx="page" anchory="page"/>
              </v:rect>
            </w:pict>
          </mc:Fallback>
        </mc:AlternateContent>
      </w:r>
      <w:proofErr w:type="gramStart"/>
      <w:r w:rsidRPr="00E91527">
        <w:rPr>
          <w:rFonts w:ascii="Times New Roman" w:hAnsi="Times New Roman"/>
          <w:sz w:val="24"/>
          <w:szCs w:val="24"/>
        </w:rPr>
        <w:t>информационный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</w:rPr>
        <w:t>объѐм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текста.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254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1.75pt;margin-top:0;width:11.55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+AnQIAAAsFAAAOAAAAZHJzL2Uyb0RvYy54bWysVNuO0zAQfUfiHyy/d5N000uipqu9UIS0&#10;wEoLH+AmTmPh2MZ2my4ICYlXJD6Bj+AFcdlvSP+IsdOWLrysEHlwPJ6Lz8yc8eRkXXO0otowKTIc&#10;HYUYUZHLgolFhl++mPXGGBlLREG4FDTDN9Tgk+nDB5NGpbQvK8kLqhEEESZtVIYra1UaBCavaE3M&#10;kVRUgLKUuiYWRL0ICk0aiF7zoB+Gw6CRulBa5tQYOL3olHjq45clze3zsjTUIp5hwGb9qv06d2sw&#10;nZB0oYmqWL6FQf4BRU2YgEv3oS6IJWip2V+hapZraWRpj3JZB7IsWU59DpBNFP6RzXVFFPW5QHGM&#10;2pfJ/L+w+bPVlUasyPAII0FqaFH7efN+86n90d5uPrRf2tv2++Zj+7P92n5DI1evRpkU3K7VlXYZ&#10;G3Up81cGCXleEbGgp1rLpqKkAJSRsw/uODjBgCuaN09lAdeRpZW+dOtS1y4gFAWtfYdu9h2ia4ty&#10;OIzi4XA8wCgH1fHo+HjsOxiQdOestLGPqayR22RYAwF8cLK6NNaBIenOxIOXnBUzxrkX9GJ+zjVa&#10;EUcW/3n8kOOhGRfOWEjn1kXsTgAj3OF0Dq1v/tsk6sfhWT/pzYbjUS+exYNeMgrHvTBKzpJhGCfx&#10;xeydAxjFacWKgopLJuiOiFF8v0ZvR6KjkKciajKcDPoDn/sd9OZ+SdbMwlxyVmd4vK8ESV1fH4kC&#10;0iapJYx3++AufF9lqMHu76viWeAa3xFoLosbIIGW0CSYS3hBYFNJ/QajBqYxw+b1kmiKEX8igEhJ&#10;FMdufL0QD0Z9EPShZn6oISKHUBm2GHXbc9uN/FJptqjgpsgXRshTIF/JPDEcMTtUW8rCxPkMtq+D&#10;G+lD2Vv9fsOmv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Agl2+A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.75pt;margin-top:0;width:11.5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«Оценка количественных параметров текстовых документов» из электронного приложения к учебнику.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тренажер «Интерактивный задачник. Раздел "Представление символьной информации"»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119265). 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Федеральный центр информационных образовательных ресурсов: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270" r="0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0;width:11.55pt;height:1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U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DjASpoUTt5837zaf2R3u7+dB+aW/b75uP7c/2a/sNDRxfjTIpHLtSl9pl&#10;bNSFzF8bJORZRcSCnmgtm4qSAlBGbn9w54AzDBxF8+aZLOA6srTSU7cude0CAilo7St0va8QXVuU&#10;w2IUD4djQJqDKxqPHvU9ooCku8NKG/uEyhq5SYY1CMAHJ6sLYx0Yku62ePCSs2LGOPeGXszPuEYr&#10;4sTiP48fcjzcxoXbLKQ71kXsVgAj3OF8Dq0v/k0S9ePwtJ/0ZsPxqBfP4kEvGYXjXhglp8kwjJP4&#10;fPbOAYzitGJFQcUFE3QnxCi+X6G3LdFJyEsRNRlOBsCOz+sQvblfkjWz0Jec1Rke75kgqavrY1FA&#10;2iS1hPFuHtyF71kGDnZ/z4pXgSt8J6C5LK5BBFpCkaAv4QWBSSX1W4wa6MYMmzdLoilG/KkAISVR&#10;HLv29UY8GPXB0Iee+aGHiBxCZdhi1E3PbNfyS6XZooKbIk+MkCcgvpJ5YThhdqi2koWO8xlsXwfX&#10;0oe23/X7DZv+Ag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CDflIU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информационный, практический и контрольный модули «Представление текста в различных кодировках» (</w:t>
      </w:r>
      <w:r>
        <w:rPr>
          <w:rFonts w:ascii="Times New Roman" w:hAnsi="Times New Roman"/>
          <w:sz w:val="24"/>
          <w:szCs w:val="24"/>
        </w:rPr>
        <w:t>fcior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edu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ru</w:t>
      </w:r>
      <w:r w:rsidRPr="00E91527">
        <w:rPr>
          <w:rFonts w:ascii="Times New Roman" w:hAnsi="Times New Roman"/>
          <w:sz w:val="24"/>
          <w:szCs w:val="24"/>
        </w:rPr>
        <w:t>).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36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104B7B" w:rsidRPr="00E91527" w:rsidRDefault="00104B7B" w:rsidP="00104B7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§4.5; </w:t>
      </w:r>
    </w:p>
    <w:p w:rsidR="00104B7B" w:rsidRPr="00E91527" w:rsidRDefault="00104B7B" w:rsidP="00104B7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104B7B" w:rsidRPr="00E91527" w:rsidRDefault="00104B7B" w:rsidP="00104B7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527">
        <w:rPr>
          <w:rFonts w:ascii="Times New Roman" w:hAnsi="Times New Roman"/>
          <w:sz w:val="24"/>
          <w:szCs w:val="24"/>
        </w:rPr>
        <w:t xml:space="preserve">заслушать  сообщения  2  учеников  (о  сетевых  сервисах  по  компьютерному </w:t>
      </w:r>
      <w:proofErr w:type="gramEnd"/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переводу и о технологии сканирующего листания).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нового материала осуществляется с использованием </w:t>
      </w:r>
      <w:proofErr w:type="spellStart"/>
      <w:proofErr w:type="gramStart"/>
      <w:r w:rsidRPr="00E91527">
        <w:rPr>
          <w:rFonts w:ascii="Times New Roman" w:hAnsi="Times New Roman"/>
          <w:sz w:val="24"/>
          <w:szCs w:val="24"/>
        </w:rPr>
        <w:t>презен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</w:rPr>
        <w:t>тации</w:t>
      </w:r>
      <w:proofErr w:type="spellEnd"/>
      <w:proofErr w:type="gramEnd"/>
      <w:r w:rsidRPr="00E91527">
        <w:rPr>
          <w:rFonts w:ascii="Times New Roman" w:hAnsi="Times New Roman"/>
          <w:sz w:val="24"/>
          <w:szCs w:val="24"/>
        </w:rPr>
        <w:t xml:space="preserve"> «Оценка количественных параметров текстовых документ».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42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527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рассмотрения нового материала рекомендуется выполнить задания №218, №219, №221, №223, №225, №230 в РТ. 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04B7B" w:rsidRDefault="00104B7B" w:rsidP="00104B7B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66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56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практической части урока рекомендуется организовать работу учащихся с тренажером «Интерактивный задачник. </w:t>
      </w:r>
      <w:r>
        <w:rPr>
          <w:rFonts w:ascii="Times New Roman" w:hAnsi="Times New Roman"/>
          <w:sz w:val="24"/>
          <w:szCs w:val="24"/>
        </w:rPr>
        <w:t xml:space="preserve">Раздел "Представление символьной информации"» в режиме практики. </w:t>
      </w:r>
    </w:p>
    <w:p w:rsidR="00104B7B" w:rsidRDefault="00104B7B" w:rsidP="00104B7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Сильным ученикам можно рекомендовать дополнительно поработать с практическими и контрольными модулями «Представление текста в различных кодировках». 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При наличии времени на отдельном уроке можно организовать практикум по работе с кодировочными таблицами на основе №206–№217. 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 задание</w:t>
      </w:r>
      <w:r w:rsidRPr="00E91527">
        <w:rPr>
          <w:rFonts w:ascii="Times New Roman" w:hAnsi="Times New Roman"/>
          <w:sz w:val="24"/>
          <w:szCs w:val="24"/>
        </w:rPr>
        <w:t>.  §4.6,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91527">
        <w:rPr>
          <w:rFonts w:ascii="Times New Roman" w:hAnsi="Times New Roman"/>
          <w:sz w:val="24"/>
          <w:szCs w:val="24"/>
        </w:rPr>
        <w:t>вопросы  и 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91527">
        <w:rPr>
          <w:rFonts w:ascii="Times New Roman" w:hAnsi="Times New Roman"/>
          <w:sz w:val="24"/>
          <w:szCs w:val="24"/>
        </w:rPr>
        <w:t>1–9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91527">
        <w:rPr>
          <w:rFonts w:ascii="Times New Roman" w:hAnsi="Times New Roman"/>
          <w:sz w:val="24"/>
          <w:szCs w:val="24"/>
        </w:rPr>
        <w:t>к 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91527">
        <w:rPr>
          <w:rFonts w:ascii="Times New Roman" w:hAnsi="Times New Roman"/>
          <w:sz w:val="24"/>
          <w:szCs w:val="24"/>
        </w:rPr>
        <w:t>№221,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91527">
        <w:rPr>
          <w:rFonts w:ascii="Times New Roman" w:hAnsi="Times New Roman"/>
          <w:sz w:val="24"/>
          <w:szCs w:val="24"/>
        </w:rPr>
        <w:t>№222,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№225, №226 в РТ. </w:t>
      </w: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Ответы и решения к заданиям в РТ. 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04B7B" w:rsidRPr="00104B7B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/>
          <w:sz w:val="24"/>
          <w:szCs w:val="24"/>
          <w:lang w:val="en-US"/>
        </w:rPr>
      </w:pPr>
      <w:r w:rsidRPr="00104B7B">
        <w:rPr>
          <w:rFonts w:ascii="Times New Roman" w:hAnsi="Times New Roman"/>
          <w:sz w:val="24"/>
          <w:szCs w:val="24"/>
          <w:lang w:val="en-US"/>
        </w:rPr>
        <w:t xml:space="preserve">№206. APPLE – 65 80 80 76 69; DELETE – 68 69 76 69 84 69; MOUSE – 77 79 85 83 69; 7 – 4 = 3 – 55 32 45 32 52 32 61 32 51 (55 45 52 61 51). </w:t>
      </w:r>
    </w:p>
    <w:p w:rsidR="00104B7B" w:rsidRPr="00104B7B" w:rsidRDefault="00104B7B" w:rsidP="00104B7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en-US"/>
        </w:rPr>
      </w:pPr>
    </w:p>
    <w:p w:rsidR="00104B7B" w:rsidRPr="00104B7B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en-US"/>
        </w:rPr>
      </w:pPr>
      <w:r w:rsidRPr="00104B7B">
        <w:rPr>
          <w:rFonts w:ascii="Times New Roman" w:hAnsi="Times New Roman"/>
          <w:sz w:val="24"/>
          <w:szCs w:val="24"/>
          <w:lang w:val="en-US"/>
        </w:rPr>
        <w:t xml:space="preserve">№207. ENTER; PAINT; BACKSPACE; END; HOME; WORD; FOOTBALL. </w:t>
      </w:r>
    </w:p>
    <w:p w:rsidR="00104B7B" w:rsidRPr="00104B7B" w:rsidRDefault="00104B7B" w:rsidP="00104B7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en-US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№209. В а) и б) следует выбирать второе высказывание. В случае а) можно выбрать и третье высказывание – буквы расположены в произвольном порядке, но им присвоены номера (коды). </w:t>
      </w: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№210. Абак – 225 194 193 203. </w:t>
      </w:r>
      <w:proofErr w:type="spellStart"/>
      <w:r w:rsidRPr="00E91527">
        <w:rPr>
          <w:rFonts w:ascii="Times New Roman" w:hAnsi="Times New Roman"/>
          <w:sz w:val="24"/>
          <w:szCs w:val="24"/>
        </w:rPr>
        <w:t>Соробан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– 243 207 210 207 194 193 206. </w:t>
      </w:r>
      <w:proofErr w:type="spellStart"/>
      <w:r w:rsidRPr="00E91527">
        <w:rPr>
          <w:rFonts w:ascii="Times New Roman" w:hAnsi="Times New Roman"/>
          <w:sz w:val="24"/>
          <w:szCs w:val="24"/>
        </w:rPr>
        <w:t>Суан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-пан – 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243 213 193 206 45 208 193 206. </w:t>
      </w:r>
      <w:r>
        <w:rPr>
          <w:rFonts w:ascii="Times New Roman" w:hAnsi="Times New Roman"/>
          <w:sz w:val="24"/>
          <w:szCs w:val="24"/>
        </w:rPr>
        <w:t>IBM</w:t>
      </w:r>
      <w:r w:rsidRPr="00E91527">
        <w:rPr>
          <w:rFonts w:ascii="Times New Roman" w:hAnsi="Times New Roman"/>
          <w:sz w:val="24"/>
          <w:szCs w:val="24"/>
        </w:rPr>
        <w:t xml:space="preserve">  - 77 66 77.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№211. Попытка не пытка. Век живи, век учись. Время не ждет.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№213. Арифмометр – 192 240 232 244 236 238 236 229 242 240. Перфокарта – 207 229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240 244 238 234 224 240 242 224. Программа – 239 240 238 227 240 224 236 236 224. </w:t>
      </w:r>
      <w:r>
        <w:rPr>
          <w:rFonts w:ascii="Times New Roman" w:hAnsi="Times New Roman"/>
          <w:sz w:val="24"/>
          <w:szCs w:val="24"/>
        </w:rPr>
        <w:t>EPSON</w:t>
      </w:r>
      <w:r w:rsidRPr="00E91527">
        <w:rPr>
          <w:rFonts w:ascii="Times New Roman" w:hAnsi="Times New Roman"/>
          <w:sz w:val="24"/>
          <w:szCs w:val="24"/>
        </w:rPr>
        <w:t xml:space="preserve"> – 69 80 83 79 78.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№214. НЕ ДЕЛАЙ ИЗ МУХИ СЛОНА. У СТРАХА ГЛАЗА ВЕЛИКИ. НЕТ ДЫМА БЕЗ ОГНЯ. Нет </w:t>
      </w:r>
      <w:proofErr w:type="gramStart"/>
      <w:r w:rsidRPr="00E91527">
        <w:rPr>
          <w:rFonts w:ascii="Times New Roman" w:hAnsi="Times New Roman"/>
          <w:sz w:val="24"/>
          <w:szCs w:val="24"/>
        </w:rPr>
        <w:t>худа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без добра.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№215. 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– И НА СОЛНЦЕ ЕСТЬ ПЯТНА. КОИ-8 – Первый блин комом.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– Утро вечера мудренее. </w:t>
      </w:r>
      <w:r>
        <w:rPr>
          <w:rFonts w:ascii="Times New Roman" w:hAnsi="Times New Roman"/>
          <w:sz w:val="24"/>
          <w:szCs w:val="24"/>
        </w:rPr>
        <w:t>ASCII</w:t>
      </w:r>
      <w:r w:rsidRPr="00E9152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VEDI</w:t>
      </w:r>
      <w:r w:rsidRPr="00E915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VIDI</w:t>
      </w:r>
      <w:r w:rsidRPr="00E915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VICHI</w:t>
      </w:r>
      <w:r w:rsidRPr="00E91527">
        <w:rPr>
          <w:rFonts w:ascii="Times New Roman" w:hAnsi="Times New Roman"/>
          <w:sz w:val="24"/>
          <w:szCs w:val="24"/>
        </w:rPr>
        <w:t>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4B7B" w:rsidRPr="00E91527">
          <w:pgSz w:w="11906" w:h="16838"/>
          <w:pgMar w:top="1142" w:right="840" w:bottom="951" w:left="1700" w:header="720" w:footer="720" w:gutter="0"/>
          <w:cols w:space="720" w:equalWidth="0">
            <w:col w:w="9689"/>
          </w:cols>
          <w:noEndnote/>
        </w:sect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ge93"/>
      <w:bookmarkEnd w:id="1"/>
      <w:r w:rsidRPr="00E91527">
        <w:rPr>
          <w:rFonts w:ascii="Times New Roman" w:hAnsi="Times New Roman"/>
          <w:sz w:val="24"/>
          <w:szCs w:val="24"/>
        </w:rPr>
        <w:lastRenderedPageBreak/>
        <w:t xml:space="preserve">№216. При выполнении этого задания для каждого символа полученного сообщения определяется его код по кодировочной таблице КОИ-8. По этому коду находится символ в кодировочной таблице 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 w:rsidRPr="00E91527">
        <w:rPr>
          <w:rFonts w:ascii="Times New Roman" w:hAnsi="Times New Roman"/>
          <w:sz w:val="24"/>
          <w:szCs w:val="24"/>
        </w:rPr>
        <w:t>. Например: к 203 Л. В итоге получаем: «Любая информация может быть представлена с помощью чисел».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-357505</wp:posOffset>
                </wp:positionV>
                <wp:extent cx="301625" cy="187960"/>
                <wp:effectExtent l="0" t="635" r="3810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0.2pt;margin-top:-28.15pt;width:23.75pt;height:14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Io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PgojIb9AUYUXNF4lAx9BQOS7g7X2tgnTFXITTKsQQA+OFldGOvAkHS3xYNXguczLoQ39GJ+JjRa&#10;EScW/3n8kOPhNiHdZqncsS5itwIY4Q7nc2h98W+SqB+Hp/2kNxuOR714Fg96ySgc98IoOQXwcRKf&#10;z945gFGcljzPmbzgku2EGMX3K/S2JToJeSmiJsPJAJjyeR2iN/dLsuIW+lLwKsPjPRMkdXV9LHNI&#10;m6SWcNHNg7vwPcvAwe7vWfEqcIXvBDRX+TWIQCsoEvQlvCAwKZV+i1ED3Zhh82ZJNMNIPJUgpCSK&#10;Y9e+3ogHoz4Y+tAzP/QQSSFUhi1G3fTMdi2/rDVflHBT5ImR6gTEV3AvDCfMDtVWstBxPoPt6+Ba&#10;+tD2u36/YdNfAAAA//8DAFBLAwQUAAYACAAAACEAtkjAtuEAAAALAQAADwAAAGRycy9kb3ducmV2&#10;LnhtbEyPwU7DMAyG70i8Q2QkbltCabutNJ0YEkckNjiwW9qYtlrjlCTbCk9PdoKj7U+/v79cT2Zg&#10;J3S+tyThbi6AITVW99RKeH97ni2B+aBIq8ESSvhGD+vq+qpUhbZn2uJpF1oWQ8gXSkIXwlhw7psO&#10;jfJzOyLF26d1RoU4upZrp84x3Aw8ESLnRvUUP3RqxKcOm8PuaCRsVsvN12tKLz/beo/7j/qQJU5I&#10;eXszPT4ACziFPxgu+lEdquhU2yNpzwYJmRBpRCXMsvweWCSydLECVsdNki+AVyX/36H6BQAA//8D&#10;AFBLAQItABQABgAIAAAAIQC2gziS/gAAAOEBAAATAAAAAAAAAAAAAAAAAAAAAABbQ29udGVudF9U&#10;eXBlc10ueG1sUEsBAi0AFAAGAAgAAAAhADj9If/WAAAAlAEAAAsAAAAAAAAAAAAAAAAALwEAAF9y&#10;ZWxzLy5yZWxzUEsBAi0AFAAGAAgAAAAhAKLbEiicAgAACwUAAA4AAAAAAAAAAAAAAAAALgIAAGRy&#10;cy9lMm9Eb2MueG1sUEsBAi0AFAAGAAgAAAAhALZIwLbhAAAACwEAAA8AAAAAAAAAAAAAAAAA9gQA&#10;AGRycy9kb3ducmV2LnhtbFBLBQYAAAAABAAEAPMAAAAEBgAAAAA=&#10;" o:allowincell="f" fillcolor="black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-357505</wp:posOffset>
                </wp:positionV>
                <wp:extent cx="301625" cy="187960"/>
                <wp:effectExtent l="0" t="635" r="4445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0.65pt;margin-top:-28.15pt;width:23.75pt;height:14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91nnAIAAAsFAAAOAAAAZHJzL2Uyb0RvYy54bWysVNuO0zAQfUfiHyy/d5N000uipqu9UIS0&#10;wEoLH+A6TmOR2MZ2my4ICYlXJD6Bj+AFcdlvSP+IsdOWLrysEHlwPB57fObMGU9O1nWFVkwbLkWG&#10;o6MQIyaozLlYZPjli1lvjJGxROSkkoJl+IYZfDJ9+GDSqJT1ZSmrnGkEQYRJG5Xh0lqVBoGhJauJ&#10;OZKKCXAWUtfEgqkXQa5JA9HrKuiH4TBopM6VlpQZA6sXnRNPffyiYNQ+LwrDLKoyDNisH7Uf524M&#10;phOSLjRRJadbGOQfUNSEC7h0H+qCWIKWmv8VquZUSyMLe0RlHcii4JT5HCCbKPwjm+uSKOZzAXKM&#10;2tNk/l9Y+mx1pRHPM3yMkSA1lKj9vHm/+dT+aG83H9ov7W37ffOx/dl+bb+hY8dXo0wKx67VlXYZ&#10;G3Up6SuDhDwviViwU61lUzKSA8rI7Q/uHHCGgaNo3jyVOVxHllZ66taFrl1AIAWtfYVu9hVia4so&#10;LB6H0bA/wIiCKxqPkqGvYEDS3WGljX3MZI3cJMMaBOCDk9WlsQ4MSXdbPHhZ8XzGq8obejE/rzRa&#10;EScW/3n8kOPhtkq4zUK6Y13EbgUwwh3O59D64r9Non4cnvWT3mw4HvXiWTzoJaNw3Auj5AzAx0l8&#10;MXvnAEZxWvI8Z+KSC7YTYhTfr9Dblugk5KWImgwnA2DK53WI3twvyZpb6MuK1xke75kgqavrI5FD&#10;2iS1hFfdPLgL37MMHOz+nhWvAlf4TkBzmd+ACLSEIkFfwgsCk1LqNxg10I0ZNq+XRDOMqicChJRE&#10;ceza1xvxYNQHQx965oceIiiEyrDFqJue267ll0rzRQk3RZ4YIU9BfAX3wnDC7FBtJQsd5zPYvg6u&#10;pQ9tv+v3Gzb9BQAA//8DAFBLAwQUAAYACAAAACEAi6UviuEAAAALAQAADwAAAGRycy9kb3ducmV2&#10;LnhtbEyPQU/DMAyF70j8h8hI3LZ0hXalNJ0YEkckNjhst7QxbbXGKU22FX493glutt/T8/eK1WR7&#10;ccLRd44ULOYRCKTamY4aBR/vL7MMhA+ajO4doYJv9LAqr68KnRt3pg2etqERHEI+1wraEIZcSl+3&#10;aLWfuwGJtU83Wh14HRtpRn3mcNvLOIpSaXVH/KHVAz63WB+2R6tg/ZCtv97u6fVnU+1xv6sOSTxG&#10;St3eTE+PIAJO4c8MF3xGh5KZKnck40WvIMkWd2xVMEtSHtiRxhmXqfgSp0uQZSH/dyh/AQAA//8D&#10;AFBLAQItABQABgAIAAAAIQC2gziS/gAAAOEBAAATAAAAAAAAAAAAAAAAAAAAAABbQ29udGVudF9U&#10;eXBlc10ueG1sUEsBAi0AFAAGAAgAAAAhADj9If/WAAAAlAEAAAsAAAAAAAAAAAAAAAAALwEAAF9y&#10;ZWxzLy5yZWxzUEsBAi0AFAAGAAgAAAAhALzj3WecAgAACwUAAA4AAAAAAAAAAAAAAAAALgIAAGRy&#10;cy9lMm9Eb2MueG1sUEsBAi0AFAAGAAgAAAAhAIulL4rhAAAACwEAAA8AAAAAAAAAAAAAAAAA9gQA&#10;AGRycy9kb3ducmV2LnhtbFBLBQYAAAAABAAEAPMAAAAEBgAAAAA=&#10;" o:allowincell="f" fillcolor="black" stroked="f"/>
            </w:pict>
          </mc:Fallback>
        </mc:AlternateConten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№217. 1, 3, 5, 8.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69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№218. 29 байтов. №219. 56 байтов.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№220. В сообщении «Длина данного текста 32 символа</w:t>
      </w:r>
      <w:proofErr w:type="gramStart"/>
      <w:r w:rsidRPr="00E91527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E91527">
        <w:rPr>
          <w:rFonts w:ascii="Times New Roman" w:hAnsi="Times New Roman"/>
          <w:sz w:val="24"/>
          <w:szCs w:val="24"/>
        </w:rPr>
        <w:t>32 символов, что при восьмибитовой кодировке соответствует 32 байтам или 256 битам.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560" w:right="67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№221. 2000 байтов. №222. 4. №223.8000 битов.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59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№224. 1 048 576 символов. №225. 16 разрядов.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560" w:right="65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№226. 256 символов. №227. 3 страницы. №228. 4 листа.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64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№229. </w:t>
      </w:r>
      <w:proofErr w:type="spellStart"/>
      <w:r>
        <w:rPr>
          <w:rFonts w:ascii="Times New Roman" w:hAnsi="Times New Roman"/>
          <w:sz w:val="24"/>
          <w:szCs w:val="24"/>
        </w:rPr>
        <w:t>Mickey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Mouse</w:t>
      </w:r>
      <w:proofErr w:type="spellEnd"/>
      <w:r w:rsidRPr="00E91527">
        <w:rPr>
          <w:rFonts w:ascii="Times New Roman" w:hAnsi="Times New Roman"/>
          <w:sz w:val="24"/>
          <w:szCs w:val="24"/>
        </w:rPr>
        <w:t>. №230. 113.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560" w:right="58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№231. 98 97 115 105 99. №232. 104 101 108 108 111. №233. 2011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-28575</wp:posOffset>
                </wp:positionV>
                <wp:extent cx="176530" cy="19177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91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7.15pt;margin-top:-2.25pt;width:13.9pt;height:15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venAIAAAsFAAAOAAAAZHJzL2Uyb0RvYy54bWysVNuO0zAQfUfiHyy/d3MhvSTadLUXipAW&#10;WGnhA9zYaSwcO9hu0wUhIfGKxCfwEbwgLvsN6R8xdtrShReEyIPj8djjM3PO+PhkXQu0YtpwJXMc&#10;HYUYMVkoyuUixy+ezwYTjIwlkhKhJMvxDTP4ZHr/3nHbZCxWlRKUaQRBpMnaJseVtU0WBKaoWE3M&#10;kWqYBGepdE0smHoRUE1aiF6LIA7DUdAqTRutCmYMrF70Tjz18cuSFfZZWRpmkcgxYLN+1H6cuzGY&#10;HpNsoUlT8WILg/wDippwCZfuQ10QS9BS8z9C1bzQyqjSHhWqDlRZ8oL5HCCbKPwtm+uKNMznAsUx&#10;zb5M5v+FLZ6urjTiNMcxRpLUQFH3afNu87H73t1u3nefu9vu2+ZD96P70n1FsatX25gMjl03V9pl&#10;bJpLVbw0SKrzisgFO9VatRUjFFBGbn9w54AzDBxF8/aJonAdWVrlS7cude0CQlHQ2jN0s2eIrS0q&#10;YDEaj4YPgMcCXFEajceewYBku8ONNvYRUzVykxxrEIAPTlaXxjowJNtt8eCV4HTGhfCGXszPhUYr&#10;4sTiP48fcjzcJqTbLJU71kfsVwAj3OF8Dq0n/00axUl4FqeD2WgyHiSzZDhIx+FkEEbpWToKkzS5&#10;mL11AKMkqzilTF5yyXZCjJK/I3rbEr2EvBRRm+N0GA997nfQm79LsuYW+lLwOseTfSVI5nh9KCmk&#10;TTJLuOjnwV34vspQg93fV8WrwBHfC2iu6A2IQCsgCfiEFwQmldKvMWqhG3NsXi2JZhiJxxKElEZJ&#10;4trXG8lwHIOhDz3zQw+RBYTKscWon57bvuWXjeaLCm6KfGGkOgXxldwLwwmzR7WVLHScz2D7OriW&#10;PrT9rl9v2PQnAAAA//8DAFBLAwQUAAYACAAAACEAjCNTS+AAAAAJAQAADwAAAGRycy9kb3ducmV2&#10;LnhtbEyPy27CMBBF95X4B2sqdQcOIQGaxkGlUpeVymMBOyeeJhHxONgG0n59zapdXs3RvWfy1aA7&#10;dkXrWkMCppMIGFJlVEu1gP3ufbwE5rwkJTtDKOAbHayK0UMuM2VutMHr1tcslJDLpIDG+z7j3FUN&#10;aukmpkcKty9jtfQh2porK2+hXHc8jqI517KlsNDIHt8arE7bixawfl6uz58JffxsyiMeD+UpjW0k&#10;xNPj8PoCzOPg/2C46wd1KIJTaS6kHOtCniWzgAoYJymwOzCPp8BKAXG6AF7k/P8HxS8AAAD//wMA&#10;UEsBAi0AFAAGAAgAAAAhALaDOJL+AAAA4QEAABMAAAAAAAAAAAAAAAAAAAAAAFtDb250ZW50X1R5&#10;cGVzXS54bWxQSwECLQAUAAYACAAAACEAOP0h/9YAAACUAQAACwAAAAAAAAAAAAAAAAAvAQAAX3Jl&#10;bHMvLnJlbHNQSwECLQAUAAYACAAAACEAH4fL3pwCAAALBQAADgAAAAAAAAAAAAAAAAAuAgAAZHJz&#10;L2Uyb0RvYy54bWxQSwECLQAUAAYACAAAACEAjCNTS+AAAAAJAQAADwAAAAAAAAAAAAAAAAD2BAAA&#10;ZHJzL2Rvd25yZXYueG1sUEsFBgAAAAAEAAQA8wAAAAMGAAAAAA==&#10;" o:allowincell="f" fillcolor="black" stroked="f"/>
            </w:pict>
          </mc:Fallback>
        </mc:AlternateContent>
      </w:r>
      <w:r w:rsidRPr="00E91527">
        <w:rPr>
          <w:rFonts w:ascii="Times New Roman" w:hAnsi="Times New Roman"/>
          <w:sz w:val="24"/>
          <w:szCs w:val="24"/>
        </w:rPr>
        <w:t xml:space="preserve">№234.   1,3 </w:t>
      </w:r>
      <w:r>
        <w:rPr>
          <w:rFonts w:ascii="Times New Roman" w:hAnsi="Times New Roman"/>
          <w:sz w:val="24"/>
          <w:szCs w:val="24"/>
        </w:rPr>
        <w:t>c</w:t>
      </w:r>
      <w:r w:rsidRPr="00E91527">
        <w:rPr>
          <w:rFonts w:ascii="Times New Roman" w:hAnsi="Times New Roman"/>
          <w:sz w:val="24"/>
          <w:szCs w:val="24"/>
        </w:rPr>
        <w:t>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№235. 768 страниц.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№236. 10 32 12 32 10 32 12.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58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№237. 29 400 байтов. №238. Можно. 3025 Мбайт.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№239. Ответы на кроссворд «Обработка текстовой информации»:</w:t>
      </w:r>
    </w:p>
    <w:p w:rsidR="00104B7B" w:rsidRPr="00E91527" w:rsidRDefault="00104B7B" w:rsidP="00104B7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4B7B" w:rsidRPr="00E91527">
          <w:pgSz w:w="11906" w:h="16838"/>
          <w:pgMar w:top="1181" w:right="840" w:bottom="1440" w:left="1700" w:header="720" w:footer="720" w:gutter="0"/>
          <w:cols w:space="720" w:equalWidth="0">
            <w:col w:w="9689"/>
          </w:cols>
          <w:noEndnote/>
        </w:sect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713740</wp:posOffset>
            </wp:positionH>
            <wp:positionV relativeFrom="paragraph">
              <wp:posOffset>5715</wp:posOffset>
            </wp:positionV>
            <wp:extent cx="4533900" cy="42430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24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5E4" w:rsidRDefault="00D155E4">
      <w:bookmarkStart w:id="2" w:name="_GoBack"/>
      <w:bookmarkEnd w:id="2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588"/>
    <w:multiLevelType w:val="hybridMultilevel"/>
    <w:tmpl w:val="00005579"/>
    <w:lvl w:ilvl="0" w:tplc="00007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3"/>
    <w:multiLevelType w:val="hybridMultilevel"/>
    <w:tmpl w:val="00000DE5"/>
    <w:lvl w:ilvl="0" w:tplc="00006F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852"/>
    <w:multiLevelType w:val="hybridMultilevel"/>
    <w:tmpl w:val="000048DB"/>
    <w:lvl w:ilvl="0" w:tplc="000027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4AD"/>
    <w:multiLevelType w:val="hybridMultilevel"/>
    <w:tmpl w:val="00004EAE"/>
    <w:lvl w:ilvl="0" w:tplc="00005D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7B"/>
    <w:rsid w:val="00104B7B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3847</Characters>
  <Application>Microsoft Office Word</Application>
  <DocSecurity>0</DocSecurity>
  <Lines>32</Lines>
  <Paragraphs>9</Paragraphs>
  <ScaleCrop>false</ScaleCrop>
  <Company>*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2015-12-10T05:42:00Z</dcterms:created>
  <dcterms:modified xsi:type="dcterms:W3CDTF">2015-12-10T05:42:00Z</dcterms:modified>
</cp:coreProperties>
</file>