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18. Компьютерная графика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1905" r="0" b="12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75pt;margin-top:.0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Mz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 растровой и векторной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графике;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635" r="0" b="25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умения правильно выбирать формат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(способ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представления) графических файлов в зависимости от решаемой задачи;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NEBLay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знание сфер применения компьютерной графики;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применять теоретические знания для решения практических задач; интерес к изучению вопросов, связанных с компьютерной графикой.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844649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представлений о сферах применения компьютерной графики; 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обобщение представлений о способах создания цифровых графических объектов; 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и систематизация представлений о растровой и векторной графике;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формирование представлений о разнообразии и целесообразности использования тех или иных графических форматов.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676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6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000" w:right="58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графический объект; компьютерная графика; растровая графика; векторная графика;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44649" w:rsidRPr="00E91527">
          <w:pgSz w:w="11906" w:h="16838"/>
          <w:pgMar w:top="1181" w:right="840" w:bottom="938" w:left="1700" w:header="720" w:footer="720" w:gutter="0"/>
          <w:cols w:space="720" w:equalWidth="0">
            <w:col w:w="9689"/>
          </w:cols>
          <w:noEndnote/>
        </w:sect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bookmarkStart w:id="0" w:name="page65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187960"/>
                <wp:effectExtent l="0" t="1270" r="0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6.75pt;margin-top:56.35pt;width:11.55pt;height:1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" o:allowincell="f" fillcolor="black" stroked="f">
                <w10:wrap anchorx="page" anchory="page"/>
              </v:rect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>форматы графических файлов.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254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DbVy9k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A0+aIH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9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«Формирование изображения на экране компьютера» из электронного приложения к учебнику.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анимация «Цветовая модель </w:t>
      </w:r>
      <w:r>
        <w:rPr>
          <w:rFonts w:ascii="Times New Roman" w:hAnsi="Times New Roman"/>
          <w:sz w:val="24"/>
          <w:szCs w:val="24"/>
        </w:rPr>
        <w:t>CMYK</w:t>
      </w:r>
      <w:r w:rsidRPr="00E9152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179601); 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«Изображения на компьютере»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196610);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тренажер «Интерактивный задачник: раздел "Представление графической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125772).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§3.1; 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заслушивание  краткого  сообщения  одного  из  учеников  о  цветовой  модели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CMYK</w:t>
      </w:r>
      <w:r w:rsidRPr="00E91527">
        <w:rPr>
          <w:rFonts w:ascii="Times New Roman" w:hAnsi="Times New Roman"/>
          <w:sz w:val="24"/>
          <w:szCs w:val="24"/>
        </w:rPr>
        <w:t>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можно предложить ученикам на 10 минут работу с тренажером «Интерактивный задачник: раздел "Представление графической информации"» в режиме зачета.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Новая информация излагается с использованием презентации «Компьютерная графика», в ходе которой можно просмотреть фрагмент анимации «Изображения на компьютере».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По ходу изложения нового материала выполняются задания №155, №157, №160</w:t>
      </w:r>
    </w:p>
    <w:p w:rsidR="00844649" w:rsidRPr="00E91527" w:rsidRDefault="00844649" w:rsidP="00844649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№161 в рабочей тетради; можно начать выполнение задания №162.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практической части урока можно организовать выполнение в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гр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афическом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редакторе заданий 3.2–3.4 из заданий для практических работ к главе 3 «Обработка графической информации».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§3.2,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1–3, 5–10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№158,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№162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в РТ.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Дополнительные задания</w:t>
      </w:r>
      <w:r w:rsidRPr="00E91527">
        <w:rPr>
          <w:rFonts w:ascii="Times New Roman" w:hAnsi="Times New Roman"/>
          <w:sz w:val="24"/>
          <w:szCs w:val="24"/>
        </w:rPr>
        <w:t xml:space="preserve">: подготовить сообщение на тему «Компьютерная графика и сферы </w:t>
      </w:r>
      <w:proofErr w:type="spellStart"/>
      <w:r w:rsidRPr="00E91527">
        <w:rPr>
          <w:rFonts w:ascii="Times New Roman" w:hAnsi="Times New Roman"/>
          <w:sz w:val="24"/>
          <w:szCs w:val="24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применения» или «Фрактальная графика», №163 в РТ. </w:t>
      </w: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Ответы и решения к заданиям в РТ.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560" w:right="66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№156. 2,1 Мбайт №157. 22 Мбайт №158. 24,7 Мбайт №162. </w: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44649" w:rsidRPr="00E91527">
          <w:pgSz w:w="11906" w:h="16838"/>
          <w:pgMar w:top="1142" w:right="840" w:bottom="1440" w:left="1700" w:header="720" w:footer="720" w:gutter="0"/>
          <w:cols w:space="720" w:equalWidth="0">
            <w:col w:w="9689"/>
          </w:cols>
          <w:noEndnote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-729615</wp:posOffset>
                </wp:positionV>
                <wp:extent cx="176530" cy="543560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543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7.15pt;margin-top:-57.45pt;width:13.9pt;height:4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" o:allowincell="f" fillcolor="black" stroked="f"/>
            </w:pict>
          </mc:Fallback>
        </mc:AlternateContent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67"/>
      <w:bookmarkEnd w:id="1"/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1148715</wp:posOffset>
            </wp:positionH>
            <wp:positionV relativeFrom="page">
              <wp:posOffset>725170</wp:posOffset>
            </wp:positionV>
            <wp:extent cx="5502910" cy="497967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497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44649" w:rsidRPr="00E91527" w:rsidRDefault="00844649" w:rsidP="00844649">
      <w:pPr>
        <w:pStyle w:val="a0"/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481"/>
    <w:multiLevelType w:val="hybridMultilevel"/>
    <w:tmpl w:val="00004087"/>
    <w:lvl w:ilvl="0" w:tplc="00007B4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90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52A"/>
    <w:multiLevelType w:val="hybridMultilevel"/>
    <w:tmpl w:val="000037E5"/>
    <w:lvl w:ilvl="0" w:tplc="00001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7E6"/>
    <w:multiLevelType w:val="hybridMultilevel"/>
    <w:tmpl w:val="000019D9"/>
    <w:lvl w:ilvl="0" w:tplc="0000591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9F7"/>
    <w:multiLevelType w:val="hybridMultilevel"/>
    <w:tmpl w:val="0000442B"/>
    <w:lvl w:ilvl="0" w:tplc="00005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49"/>
    <w:rsid w:val="006C2D1B"/>
    <w:rsid w:val="00844649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Company>*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2015-12-10T05:39:00Z</dcterms:created>
  <dcterms:modified xsi:type="dcterms:W3CDTF">2015-12-10T05:39:00Z</dcterms:modified>
</cp:coreProperties>
</file>