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23. Прямое форматирование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b5VAbtwAAAAFAQAADwAAAGRycy9kb3ducmV2&#10;LnhtbEyPwU7DMBBE70j8g7VI3KhDREoSsqkoEkckWjjQmxMvSdR4HWy3DXw95lSOoxnNvKlWsxnF&#10;kZwfLCPcLhIQxK3VA3cI72/PNzkIHxRrNVomhG/ysKovLypVanviDR23oROxhH2pEPoQplJK3/Zk&#10;lF/YiTh6n9YZFaJ0ndROnWK5GWWaJEtp1MBxoVcTPfXU7rcHg7Au8vXX6x2//GyaHe0+mn2WugTx&#10;+mp+fAARaA7nMPzhR3SoI1NjD6y9GBHusywmEeKh6Bb5EkSDkBY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BvlUBu3AAAAAUBAAAPAAAAAAAAAAAAAAAAAPYEAABkcnMv&#10;ZG93bnJldi54bWxQSwUGAAAAAAQABADzAAAA/wUAAAAA&#10;" o:allowincell="f" fillcolor="black" stroked="f"/>
            </w:pict>
          </mc:Fallback>
        </mc:AlternateContent>
      </w: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представление о форматировании текста как этапе создания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текстового документа; представление о прямом форматировании;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E3311" w:rsidRPr="00E91527">
          <w:pgSz w:w="11906" w:h="16838"/>
          <w:pgMar w:top="1112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bookmarkStart w:id="0" w:name="page81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0D12FB" wp14:editId="299E10D6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187960"/>
                <wp:effectExtent l="0" t="1270" r="0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6.75pt;margin-top:56.35pt;width:11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" o:allowincell="f" fillcolor="black" stroked="f">
                <w10:wrap anchorx="page" anchory="page"/>
              </v:rect>
            </w:pict>
          </mc:Fallback>
        </mc:AlternateContent>
      </w: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средств информационных и коммуникационных технологий для создания текстовых документов; навыки рационального использования имеющихся инструментов;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F89991" wp14:editId="6F280F83">
                <wp:simplePos x="0" y="0"/>
                <wp:positionH relativeFrom="column">
                  <wp:posOffset>403225</wp:posOffset>
                </wp:positionH>
                <wp:positionV relativeFrom="paragraph">
                  <wp:posOffset>141605</wp:posOffset>
                </wp:positionV>
                <wp:extent cx="146685" cy="187325"/>
                <wp:effectExtent l="0" t="635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11.1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" o:allowincell="f" fillcolor="black" stroked="f"/>
            </w:pict>
          </mc:Fallback>
        </mc:AlternateContent>
      </w: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современного человека навыков квалифицированного клавиатурного письма.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7E3311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7E3311" w:rsidRPr="00E91527" w:rsidRDefault="007E3311" w:rsidP="007E3311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общих сведений о форматировании и его способах; 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и систематизация представлений о форматировании символов (шрифт, размер, начертание, цвет); 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и систематизация представлений о форматировании абзацев (выравнивание, отступ первой строки, междустрочный интервал и др.). 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EE80B80" wp14:editId="570E1187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49098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9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1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" o:allowincell="f" fillcolor="black" stroked="f"/>
            </w:pict>
          </mc:Fallback>
        </mc:AlternateContent>
      </w: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ind w:left="1000" w:right="65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форматирование; шрифт; размер; начертание; абзац; выравнивание;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5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отступ первой строки; междустрочный интервал.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1C354C3" wp14:editId="4D97AC2F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Bs0N93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EB55DC4" wp14:editId="1EDB081D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635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«Форматирование текста» из электронного приложения к учебнику.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§4.2; </w:t>
      </w:r>
    </w:p>
    <w:p w:rsidR="007E3311" w:rsidRPr="00E91527" w:rsidRDefault="007E3311" w:rsidP="007E3311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РТ. 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Рассмотрение нового материала осуществляется с использованием презентации «Форматирование текста».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По ходу изложения материала выполняются №192, №194, №195 в РТ.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практической части урока выполняются задания 4.10–4.16 из заданий для практических работ к главе 4.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§4.3 (1, 2, 3),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1–3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№193,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№196,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№197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91527">
        <w:rPr>
          <w:rFonts w:ascii="Times New Roman" w:hAnsi="Times New Roman"/>
          <w:sz w:val="24"/>
          <w:szCs w:val="24"/>
        </w:rPr>
        <w:t>в</w:t>
      </w:r>
      <w:proofErr w:type="gramEnd"/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РТ.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№192. Редактирование: замена одного символа на другой; вставка пропущенного слова; удаление фрагмента текста; автоматическая проверка правописания; удаление ошибочного символа; поиск и замена; перемещение фрагмента текста.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№193. 16 вариантов.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№194. Свойства символов: шрифт; начертание; цвет; размер (кегль) шрифта.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7E3311" w:rsidRPr="00E91527" w:rsidRDefault="007E3311" w:rsidP="007E3311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76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№196. 345. №197. 135. №198. 135.</w:t>
      </w:r>
    </w:p>
    <w:p w:rsidR="007E3311" w:rsidRPr="00E91527" w:rsidRDefault="007E3311" w:rsidP="007E331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E3311" w:rsidRPr="00E91527">
          <w:pgSz w:w="11906" w:h="16838"/>
          <w:pgMar w:top="120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04"/>
    <w:multiLevelType w:val="hybridMultilevel"/>
    <w:tmpl w:val="00001796"/>
    <w:lvl w:ilvl="0" w:tplc="00005E7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FF8"/>
    <w:multiLevelType w:val="hybridMultilevel"/>
    <w:tmpl w:val="00005C46"/>
    <w:lvl w:ilvl="0" w:tplc="000048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11"/>
    <w:rsid w:val="006C2D1B"/>
    <w:rsid w:val="007E3311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Company>*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2015-12-10T05:40:00Z</dcterms:created>
  <dcterms:modified xsi:type="dcterms:W3CDTF">2015-12-10T05:41:00Z</dcterms:modified>
</cp:coreProperties>
</file>