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5. Всемирная паутина как информационное хранилище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2540" r="0" b="6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7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8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" o:allowincell="f" fillcolor="black" stroked="f"/>
            </w:pict>
          </mc:Fallback>
        </mc:AlternateContent>
      </w: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1120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представление о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WWW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как всемирном хранилище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информации; понятие о поисковых системах и принципах их работы; умение осуществлять поиск информации в сети Интернет с использованием простых запросов (по одному признаку), сохранять для индивидуального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использования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найденные в сети Интернет информационные объекты и ссылки на них;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4445</wp:posOffset>
                </wp:positionV>
                <wp:extent cx="146685" cy="187960"/>
                <wp:effectExtent l="0" t="381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7.75pt;margin-top:.35pt;width:11.5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" o:allowincell="f" fillcolor="black" stroked="f"/>
            </w:pict>
          </mc:Fallback>
        </mc:AlternateContent>
      </w: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основные универсальные умения информационного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.75pt;margin-top: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" o:allowincell="f" fillcolor="black" stroked="f"/>
            </w:pict>
          </mc:Fallback>
        </mc:AlternateContent>
      </w: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1120" w:righ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владение первичными навыками анализа и критичной оценки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</w:r>
      <w:proofErr w:type="gramEnd"/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840" w:right="1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обобщение и систематизация представлений учащихся о </w:t>
      </w:r>
      <w:r>
        <w:rPr>
          <w:rFonts w:ascii="Times New Roman" w:hAnsi="Times New Roman"/>
          <w:sz w:val="24"/>
          <w:szCs w:val="24"/>
        </w:rPr>
        <w:t>WWW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; уточнение терминологии, связанной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Всемирной паутиной;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систематизация информации о способах поиска информации в сети Интернет; </w:t>
      </w:r>
    </w:p>
    <w:p w:rsidR="00CD7A8A" w:rsidRPr="00E91527" w:rsidRDefault="00CD7A8A" w:rsidP="00CD7A8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знакомство с принципом работы поисковых систем; обзор поисковых систем; </w:t>
      </w:r>
    </w:p>
    <w:p w:rsidR="00CD7A8A" w:rsidRPr="00E91527" w:rsidRDefault="00CD7A8A" w:rsidP="00CD7A8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знакомство с правилами составления поисковых запросов.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932815"/>
                <wp:effectExtent l="0" t="1905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32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.75pt;margin-top:0;width:11.55pt;height:7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" o:allowincell="f" fillcolor="black" stroked="f"/>
            </w:pict>
          </mc:Fallback>
        </mc:AlternateContent>
      </w: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1120" w:right="538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WWW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– Всемирная паутина; </w:t>
      </w:r>
      <w:r>
        <w:rPr>
          <w:rFonts w:ascii="Times New Roman" w:hAnsi="Times New Roman"/>
          <w:sz w:val="24"/>
          <w:szCs w:val="24"/>
        </w:rPr>
        <w:t>Web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-страница, </w:t>
      </w:r>
      <w:r>
        <w:rPr>
          <w:rFonts w:ascii="Times New Roman" w:hAnsi="Times New Roman"/>
          <w:sz w:val="24"/>
          <w:szCs w:val="24"/>
        </w:rPr>
        <w:t>Web</w:t>
      </w:r>
      <w:r w:rsidRPr="00E91527">
        <w:rPr>
          <w:rFonts w:ascii="Times New Roman" w:hAnsi="Times New Roman"/>
          <w:sz w:val="24"/>
          <w:szCs w:val="24"/>
          <w:lang w:val="ru-RU"/>
        </w:rPr>
        <w:t>-сайт; браузер; поисковая система; поисковый запрос.</w:t>
      </w:r>
      <w:proofErr w:type="gramEnd"/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Используемые на уроке средства ИКТ: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3810" r="0" b="38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7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" o:allowincell="f" fillcolor="black" stroked="f"/>
            </w:pict>
          </mc:Fallback>
        </mc:AlternateContent>
      </w: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120" w:right="4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 ПК учащихся.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.75pt;margin-top:0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2s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" o:allowincell="f" fillcolor="black" stroked="f"/>
            </w:pict>
          </mc:Fallback>
        </mc:AlternateConten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«Всемирная паутина» из электронного приложения к учебнику.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Единая коллекция цифровых образовательных ресурсов: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7A8A" w:rsidRPr="00E91527">
          <w:pgSz w:w="11906" w:h="16838"/>
          <w:pgMar w:top="1112" w:right="720" w:bottom="923" w:left="1580" w:header="720" w:footer="720" w:gutter="0"/>
          <w:cols w:space="720" w:equalWidth="0">
            <w:col w:w="9600"/>
          </w:cols>
          <w:noEndnote/>
        </w:sect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page15"/>
      <w:bookmarkEnd w:id="0"/>
      <w:r w:rsidRPr="00E91527">
        <w:rPr>
          <w:rFonts w:ascii="Times New Roman" w:hAnsi="Times New Roman"/>
          <w:sz w:val="24"/>
          <w:szCs w:val="24"/>
          <w:lang w:val="ru-RU"/>
        </w:rPr>
        <w:lastRenderedPageBreak/>
        <w:t>демонстрационный имитатор «Работа поисковой системы в Интернете»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119393);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2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тест по темам «Информационные процессы», «Информационные процессы в технике» – «Система тестов и заданий 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>7» (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135021).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§1.2; </w:t>
      </w:r>
    </w:p>
    <w:p w:rsidR="00CD7A8A" w:rsidRPr="00E91527" w:rsidRDefault="00CD7A8A" w:rsidP="00CD7A8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РТ;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заданий, вызвавших затруднения при выполнении домашнего задания;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заслушивание одного из учеников с сообщением «История сре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дств хр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анения информации» (если есть ученики, подготовившие такое сообщение);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выполнение теста по темам «Информационные процессы», «Информационные процессы в технике» – «Система тестов и заданий </w:t>
      </w:r>
      <w:r>
        <w:rPr>
          <w:rFonts w:ascii="Times New Roman" w:hAnsi="Times New Roman"/>
          <w:sz w:val="24"/>
          <w:szCs w:val="24"/>
        </w:rPr>
        <w:t>N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7».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Новый материал излагается в сопровождении презентации «Всемирная паутина»; можно использовать демонстрационный имитатор «Работа поисковой системы в Интернете».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23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процессе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изложения материала можно выполнить задания №19 в РТ.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49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практической части занятия выполняется работа по поиску информации во Всемирной паутине (на основании №22 в РТ). Особое внимание уделяется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приѐмам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сохранения для индивидуального 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использования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найденных в сети Интернет информационных объектов и организации на них ссылок.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§1.3,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и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1–10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№20,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№23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 РТ.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3540" w:hanging="566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Дополнительное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: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№11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к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§1.3;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№21,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№23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в РТ.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Ответы и решения к заданиям в учебнике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№ 11. 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6350</wp:posOffset>
            </wp:positionV>
            <wp:extent cx="5934075" cy="13906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</w:t>
      </w:r>
      <w:r w:rsidRPr="00E91527">
        <w:rPr>
          <w:rFonts w:ascii="Times New Roman" w:hAnsi="Times New Roman"/>
          <w:sz w:val="24"/>
          <w:szCs w:val="24"/>
          <w:lang w:val="ru-RU"/>
        </w:rPr>
        <w:t>: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гбав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>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№19. Вносим необходимые обозначения на схему: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2245995</wp:posOffset>
            </wp:positionH>
            <wp:positionV relativeFrom="paragraph">
              <wp:posOffset>5715</wp:posOffset>
            </wp:positionV>
            <wp:extent cx="1828800" cy="10852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400"/>
      </w:tblGrid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условию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 + II + III = 15000,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(1)</w:t>
            </w: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II = 8000,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II + III = 12000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(3).</w:t>
            </w:r>
          </w:p>
        </w:tc>
      </w:tr>
    </w:tbl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D7A8A" w:rsidRPr="00E91527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35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Из равенств (1) и (3) следует, что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= 3000. (4). Из равенств (2) и (4) получаем: </w:t>
      </w: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+</w:t>
      </w:r>
      <w:r>
        <w:rPr>
          <w:rFonts w:ascii="Times New Roman" w:hAnsi="Times New Roman"/>
          <w:sz w:val="24"/>
          <w:szCs w:val="24"/>
        </w:rPr>
        <w:t>II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= 11000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</w:t>
      </w:r>
      <w:r w:rsidRPr="00E91527">
        <w:rPr>
          <w:rFonts w:ascii="Times New Roman" w:hAnsi="Times New Roman"/>
          <w:sz w:val="24"/>
          <w:szCs w:val="24"/>
          <w:lang w:val="ru-RU"/>
        </w:rPr>
        <w:t>: 11000.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№20.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D7A8A" w:rsidRPr="00E91527">
          <w:pgSz w:w="11906" w:h="16838"/>
          <w:pgMar w:top="1181" w:right="840" w:bottom="930" w:left="1700" w:header="720" w:footer="720" w:gutter="0"/>
          <w:cols w:space="720" w:equalWidth="0">
            <w:col w:w="9689"/>
          </w:cols>
          <w:noEndnote/>
        </w:sect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17"/>
      <w:bookmarkEnd w:id="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3382645</wp:posOffset>
            </wp:positionH>
            <wp:positionV relativeFrom="page">
              <wp:posOffset>720090</wp:posOffset>
            </wp:positionV>
            <wp:extent cx="1714500" cy="10096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По условию задачи: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= 5000,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sz w:val="24"/>
          <w:szCs w:val="24"/>
        </w:rPr>
        <w:t>II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= 18000,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II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sz w:val="24"/>
          <w:szCs w:val="24"/>
        </w:rPr>
        <w:t>III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= 12000/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Нужно найти: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sz w:val="24"/>
          <w:szCs w:val="24"/>
        </w:rPr>
        <w:t>II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 +</w:t>
      </w:r>
      <w:r>
        <w:rPr>
          <w:rFonts w:ascii="Times New Roman" w:hAnsi="Times New Roman"/>
          <w:sz w:val="24"/>
          <w:szCs w:val="24"/>
        </w:rPr>
        <w:t>III</w:t>
      </w:r>
      <w:r w:rsidRPr="00E9152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18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 + II +III.</w:t>
      </w:r>
      <w:proofErr w:type="gramEnd"/>
      <w:r>
        <w:rPr>
          <w:rFonts w:ascii="Times New Roman" w:hAnsi="Times New Roman"/>
          <w:sz w:val="24"/>
          <w:szCs w:val="24"/>
        </w:rPr>
        <w:t xml:space="preserve"> = (I + II) + (II + III) – II = 18000 + 12000 – 5000 = 25000.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Ответ</w:t>
      </w:r>
      <w:proofErr w:type="spellEnd"/>
      <w:r>
        <w:rPr>
          <w:rFonts w:ascii="Times New Roman" w:hAnsi="Times New Roman"/>
          <w:sz w:val="24"/>
          <w:szCs w:val="24"/>
        </w:rPr>
        <w:t>: 25000.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Ответы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числовой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кроссворд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80"/>
        <w:gridCol w:w="120"/>
        <w:gridCol w:w="320"/>
        <w:gridCol w:w="520"/>
        <w:gridCol w:w="120"/>
        <w:gridCol w:w="280"/>
        <w:gridCol w:w="560"/>
        <w:gridCol w:w="120"/>
        <w:gridCol w:w="100"/>
        <w:gridCol w:w="320"/>
        <w:gridCol w:w="420"/>
        <w:gridCol w:w="120"/>
        <w:gridCol w:w="100"/>
        <w:gridCol w:w="740"/>
        <w:gridCol w:w="120"/>
        <w:gridCol w:w="80"/>
        <w:gridCol w:w="740"/>
        <w:gridCol w:w="140"/>
        <w:gridCol w:w="440"/>
        <w:gridCol w:w="380"/>
        <w:gridCol w:w="120"/>
        <w:gridCol w:w="280"/>
        <w:gridCol w:w="560"/>
        <w:gridCol w:w="120"/>
        <w:gridCol w:w="100"/>
        <w:gridCol w:w="740"/>
        <w:gridCol w:w="120"/>
        <w:gridCol w:w="480"/>
        <w:gridCol w:w="360"/>
        <w:gridCol w:w="120"/>
        <w:gridCol w:w="30"/>
      </w:tblGrid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44" w:lineRule="exac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44" w:lineRule="exact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9" w:lineRule="exact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9" w:lineRule="exact"/>
              <w:ind w:right="18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9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4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44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7" w:lineRule="exact"/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137" w:lineRule="exact"/>
              <w:ind w:right="2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D7A8A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№23.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A8A" w:rsidRPr="00134635" w:rsidRDefault="00CD7A8A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-903605</wp:posOffset>
                </wp:positionV>
                <wp:extent cx="12700" cy="12700"/>
                <wp:effectExtent l="127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7.85pt;margin-top:-71.1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V3lwIAAAk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-359410</wp:posOffset>
                </wp:positionV>
                <wp:extent cx="12700" cy="12700"/>
                <wp:effectExtent l="1270" t="63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7.85pt;margin-top:-28.3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77470</wp:posOffset>
            </wp:positionH>
            <wp:positionV relativeFrom="paragraph">
              <wp:posOffset>6350</wp:posOffset>
            </wp:positionV>
            <wp:extent cx="2790825" cy="24085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0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620" w:right="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+ II + III + IV + V + VI + VII + VIII = 70, I + III + IV + VII = 27,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+ II + IV + VI = 32,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620" w:right="2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+ II + III + V = 22, I + IV = 10,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+ II = 6,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620" w:right="3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+ III = 8, I = 3.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D7A8A" w:rsidRDefault="00CD7A8A" w:rsidP="00CD7A8A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620" w:right="1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Тогда</w:t>
      </w:r>
      <w:proofErr w:type="spellEnd"/>
      <w:r>
        <w:rPr>
          <w:rFonts w:ascii="Times New Roman" w:hAnsi="Times New Roman"/>
          <w:sz w:val="24"/>
          <w:szCs w:val="24"/>
        </w:rPr>
        <w:t>: III = 5, II = 3, IV = 7, V = 5, VI = 19, VII = 12, VIII = 26.</w:t>
      </w:r>
    </w:p>
    <w:p w:rsidR="00CD7A8A" w:rsidRDefault="00CD7A8A" w:rsidP="00CD7A8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</w:t>
      </w:r>
      <w:r w:rsidRPr="00E91527">
        <w:rPr>
          <w:rFonts w:ascii="Times New Roman" w:hAnsi="Times New Roman"/>
          <w:sz w:val="24"/>
          <w:szCs w:val="24"/>
          <w:lang w:val="ru-RU"/>
        </w:rPr>
        <w:t>: 26, 5.</w:t>
      </w: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D7A8A" w:rsidRPr="00E91527" w:rsidRDefault="00CD7A8A" w:rsidP="00CD7A8A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155E4" w:rsidRDefault="00D155E4">
      <w:bookmarkStart w:id="2" w:name="_GoBack"/>
      <w:bookmarkEnd w:id="2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00006E5D"/>
    <w:lvl w:ilvl="0" w:tplc="00001AD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D03"/>
    <w:multiLevelType w:val="hybridMultilevel"/>
    <w:tmpl w:val="00007A5A"/>
    <w:lvl w:ilvl="0" w:tplc="0000767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8A"/>
    <w:rsid w:val="006C2D1B"/>
    <w:rsid w:val="00CD7A8A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8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8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Company>*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2015-12-10T05:34:00Z</dcterms:created>
  <dcterms:modified xsi:type="dcterms:W3CDTF">2015-12-10T05:34:00Z</dcterms:modified>
</cp:coreProperties>
</file>