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2340" w:right="340" w:hanging="1429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29. Обобщение и систематизация основных понятий темы «Обработка текстовой информации»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основных понятиях,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обработкой текстовой информации на компьютере;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IN+UhS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основные навыки и умения использования инструментов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создания текстовых документов для решения практических задач;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" o:allowincell="f" fillcolor="black" stroked="f"/>
            </w:pict>
          </mc:Fallback>
        </mc:AlternateContent>
      </w: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компьютера с собственным жизненным опытом; интерес к вопросам, связанным с практическим применением компьютеров.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4936F0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4936F0" w:rsidRDefault="004936F0" w:rsidP="004936F0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обобщение и систематизация представлений учащихся о компьютере как инструменте создания текстовой информации; 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3)  проверка знаний и умений учащихся по теме «Обработка текстовой информации».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2235835"/>
                <wp:effectExtent l="0" t="0" r="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22358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17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" o:allowincell="f" fillcolor="black" stroked="f"/>
            </w:pict>
          </mc:Fallback>
        </mc:AlternateContent>
      </w: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34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текстовый документ; структурные элементы текстового документа; текстовый редактор; набор (ввод) текста;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49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редактирование (правка) текста; фрагмент; буфер обмена.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65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форматирование; стиль;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000" w:right="49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форматы текстовых файлов</w:t>
      </w:r>
      <w:proofErr w:type="gramStart"/>
      <w:r w:rsidRPr="00E91527">
        <w:rPr>
          <w:rFonts w:ascii="Times New Roman" w:hAnsi="Times New Roman"/>
          <w:sz w:val="24"/>
          <w:szCs w:val="24"/>
        </w:rPr>
        <w:t>.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527">
        <w:rPr>
          <w:rFonts w:ascii="Times New Roman" w:hAnsi="Times New Roman"/>
          <w:sz w:val="24"/>
          <w:szCs w:val="24"/>
        </w:rPr>
        <w:t>к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одовая таблица; информационный </w:t>
      </w:r>
      <w:proofErr w:type="spellStart"/>
      <w:r w:rsidRPr="00E91527">
        <w:rPr>
          <w:rFonts w:ascii="Times New Roman" w:hAnsi="Times New Roman"/>
          <w:sz w:val="24"/>
          <w:szCs w:val="24"/>
        </w:rPr>
        <w:t>объѐм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текста.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46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4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" o:allowincell="f" fillcolor="black" stroked="f"/>
            </w:pict>
          </mc:Fallback>
        </mc:AlternateContent>
      </w: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интерактивный тест «Обработка текстовой информации» из электронного приложения к учебнику.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9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демонстрация к лекции «Логическая схема понятий по теме: "Текстовая информация и компьютер"»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119285); 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кроссворд по теме: "Текстовая информация и компьютер"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119084); </w:t>
      </w:r>
    </w:p>
    <w:p w:rsidR="004936F0" w:rsidRPr="00E91527" w:rsidRDefault="004936F0" w:rsidP="004936F0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итоговый те</w:t>
      </w:r>
      <w:proofErr w:type="gramStart"/>
      <w:r w:rsidRPr="00E91527">
        <w:rPr>
          <w:rFonts w:ascii="Times New Roman" w:hAnsi="Times New Roman"/>
          <w:sz w:val="24"/>
          <w:szCs w:val="24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</w:rPr>
        <w:t>аве 3 " Текстовая информация и компьютер"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119095). 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заданий, вызвавших затруднения при выполнении домашнего задания. 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936F0" w:rsidRPr="00E91527">
          <w:pgSz w:w="11906" w:h="16838"/>
          <w:pgMar w:top="1181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bookmarkStart w:id="0" w:name="page99"/>
      <w:bookmarkEnd w:id="0"/>
      <w:r w:rsidRPr="00E91527">
        <w:rPr>
          <w:rFonts w:ascii="Times New Roman" w:hAnsi="Times New Roman"/>
          <w:sz w:val="24"/>
          <w:szCs w:val="24"/>
        </w:rPr>
        <w:lastRenderedPageBreak/>
        <w:t>Далее можно воспользоваться демонстрацией к лекции «Логическая схема понятий по теме: "Текстовая информация и компьютер"»; совместно или в группах разгадать интерактивный кроссворд; выполнить задание №239 в РТ.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можно организовать зачет по теме на основании ЭОР «Итоговый те</w:t>
      </w:r>
      <w:proofErr w:type="gramStart"/>
      <w:r w:rsidRPr="00E91527">
        <w:rPr>
          <w:rFonts w:ascii="Times New Roman" w:hAnsi="Times New Roman"/>
          <w:sz w:val="24"/>
          <w:szCs w:val="24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</w:rPr>
        <w:t>аве 3 "Текстовая информация и компьютер"» (при этом ученики могут пользоваться и учебником, и рабочей тетрадью) или на основании итогового теста к главе 4 из электронного приложения к учебнику (при этом ученикам не разрешается пользоваться учебником).</w:t>
      </w: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4936F0" w:rsidRPr="00E91527" w:rsidRDefault="004936F0" w:rsidP="004936F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Продолжение работы над рефератом.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60"/>
    <w:multiLevelType w:val="hybridMultilevel"/>
    <w:tmpl w:val="00003459"/>
    <w:lvl w:ilvl="0" w:tplc="0000263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97"/>
    <w:multiLevelType w:val="hybridMultilevel"/>
    <w:tmpl w:val="00004027"/>
    <w:lvl w:ilvl="0" w:tplc="00001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F0"/>
    <w:rsid w:val="004936F0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>*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2015-12-10T05:42:00Z</dcterms:created>
  <dcterms:modified xsi:type="dcterms:W3CDTF">2015-12-10T05:42:00Z</dcterms:modified>
</cp:coreProperties>
</file>