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3660" w:right="280" w:hanging="2816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33. Обобщение и систематизация основных понятий главы «Мультимедиа»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270" r="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систематизированные представления об основных понятиях,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связанных с мультимедийными технологиями;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635" r="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U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IN+UhScAgAACw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навыки публичного представления результатов своей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работы;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0335" cy="1873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.3pt;width:11.0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" o:allowincell="f" fillcolor="black" stroked="f"/>
            </w:pict>
          </mc:Fallback>
        </mc:AlternateContent>
      </w: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способность увязать знания об основных возможностях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компьютера с собственным жизненным опытом; интерес к вопросам, связанным с практическим применением компьютеров.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3606E0" w:rsidRDefault="003606E0" w:rsidP="003606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3606E0" w:rsidRDefault="003606E0" w:rsidP="003606E0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обобщение и систематизация представлений учащихся о мультимедийных технологиях; 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публичное представление рефератов и презентаций. 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рассматриваемые на уроке: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67830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678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0;width:11.55pt;height:13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" o:allowincell="f" fillcolor="black" stroked="f"/>
            </w:pict>
          </mc:Fallback>
        </mc:AlternateContent>
      </w: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46" w:lineRule="auto"/>
        <w:ind w:left="1000" w:right="53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технология мультимедиа; мультимедийные продукты; дискретизация звука; компьютерная презентация; слайд; дизайн презентации; гиперссылка;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000" w:right="54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эффекты анимации</w:t>
      </w:r>
      <w:proofErr w:type="gramStart"/>
      <w:r w:rsidRPr="00E91527">
        <w:rPr>
          <w:rFonts w:ascii="Times New Roman" w:hAnsi="Times New Roman"/>
          <w:sz w:val="24"/>
          <w:szCs w:val="24"/>
        </w:rPr>
        <w:t>.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527">
        <w:rPr>
          <w:rFonts w:ascii="Times New Roman" w:hAnsi="Times New Roman"/>
          <w:sz w:val="24"/>
          <w:szCs w:val="24"/>
        </w:rPr>
        <w:t>п</w:t>
      </w:r>
      <w:proofErr w:type="gramEnd"/>
      <w:r w:rsidRPr="00E91527">
        <w:rPr>
          <w:rFonts w:ascii="Times New Roman" w:hAnsi="Times New Roman"/>
          <w:sz w:val="24"/>
          <w:szCs w:val="24"/>
        </w:rPr>
        <w:t>ланирование презентации;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606E0" w:rsidRPr="00E91527">
          <w:pgSz w:w="11906" w:h="16838"/>
          <w:pgMar w:top="1127" w:right="840" w:bottom="1018" w:left="1700" w:header="720" w:footer="720" w:gutter="0"/>
          <w:cols w:space="720" w:equalWidth="0">
            <w:col w:w="9689"/>
          </w:cols>
          <w:noEndnote/>
        </w:sectPr>
      </w:pP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000" w:right="3980"/>
        <w:rPr>
          <w:rFonts w:ascii="Times New Roman" w:hAnsi="Times New Roman"/>
          <w:sz w:val="24"/>
          <w:szCs w:val="24"/>
        </w:rPr>
      </w:pPr>
      <w:bookmarkStart w:id="0" w:name="page107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715645</wp:posOffset>
                </wp:positionV>
                <wp:extent cx="146685" cy="375285"/>
                <wp:effectExtent l="0" t="127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52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6.75pt;margin-top:56.35pt;width:11.55pt;height:2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0tmgIAAAs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" o:allowincell="f" fillcolor="black" stroked="f">
                <w10:wrap anchorx="page" anchory="page"/>
              </v:rect>
            </w:pict>
          </mc:Fallback>
        </mc:AlternateContent>
      </w:r>
      <w:r w:rsidRPr="00E91527">
        <w:rPr>
          <w:rFonts w:ascii="Times New Roman" w:hAnsi="Times New Roman"/>
          <w:sz w:val="24"/>
          <w:szCs w:val="24"/>
        </w:rPr>
        <w:t>создание и редактирование презентации; монтаж презентации.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CXEJ+T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640" w:hanging="67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 начале урока осуществляется обсуждение выполнения </w:t>
      </w:r>
      <w:proofErr w:type="spellStart"/>
      <w:proofErr w:type="gramStart"/>
      <w:r w:rsidRPr="00E91527">
        <w:rPr>
          <w:rFonts w:ascii="Times New Roman" w:hAnsi="Times New Roman"/>
          <w:sz w:val="24"/>
          <w:szCs w:val="24"/>
        </w:rPr>
        <w:t>учащимис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я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№255 в РТ. Затем учитель предлагает выступить со своими презентациями 2 –3 ученикам –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авторам наиболее сильных работ. Все ученики могут принять участие в обсуждении этих работ.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34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При наличии времени можно предложить выступить </w:t>
      </w:r>
      <w:proofErr w:type="gramStart"/>
      <w:r w:rsidRPr="00E91527">
        <w:rPr>
          <w:rFonts w:ascii="Times New Roman" w:hAnsi="Times New Roman"/>
          <w:sz w:val="24"/>
          <w:szCs w:val="24"/>
        </w:rPr>
        <w:t>с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презентациям нескольким желающим ученикам.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overflowPunct w:val="0"/>
        <w:autoSpaceDE w:val="0"/>
        <w:autoSpaceDN w:val="0"/>
        <w:adjustRightInd w:val="0"/>
        <w:spacing w:after="0" w:line="205" w:lineRule="auto"/>
        <w:ind w:left="64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 конце урока ученикам сообщаются их оценки за реферат и за презентацию. </w:t>
      </w: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Подготовка сообщения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(презентации)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 xml:space="preserve">на одну </w:t>
      </w:r>
      <w:proofErr w:type="gramStart"/>
      <w:r w:rsidRPr="00E91527">
        <w:rPr>
          <w:rFonts w:ascii="Times New Roman" w:hAnsi="Times New Roman"/>
          <w:sz w:val="24"/>
          <w:szCs w:val="24"/>
        </w:rPr>
        <w:t>из</w:t>
      </w:r>
      <w:proofErr w:type="gramEnd"/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209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следующих тем (по выбору учащихся)</w:t>
      </w:r>
      <w:r w:rsidRPr="00E91527">
        <w:rPr>
          <w:rFonts w:ascii="Times New Roman" w:hAnsi="Times New Roman"/>
          <w:sz w:val="32"/>
          <w:szCs w:val="32"/>
          <w:vertAlign w:val="superscript"/>
        </w:rPr>
        <w:t>3</w:t>
      </w:r>
      <w:r w:rsidRPr="00E91527">
        <w:rPr>
          <w:rFonts w:ascii="Times New Roman" w:hAnsi="Times New Roman"/>
          <w:sz w:val="24"/>
          <w:szCs w:val="24"/>
        </w:rPr>
        <w:t>: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1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Представление информации: сигнал, знак, символ. </w:t>
      </w:r>
    </w:p>
    <w:p w:rsidR="003606E0" w:rsidRDefault="003606E0" w:rsidP="003606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письменности.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Язык как способ представления информации. 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Особенности восприятия, запоминания, обработки и передачи информации человеком. 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606E0" w:rsidRDefault="003606E0" w:rsidP="003606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Информационные процессы вокруг нас.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Носители информации и их история.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Кодирование информации: от прошлого до наших дней. </w:t>
      </w:r>
    </w:p>
    <w:p w:rsidR="003606E0" w:rsidRDefault="003606E0" w:rsidP="003606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средств передачи информации.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История счета и систем счисления.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Цифровые данные – цифровая техника – цифровая революция.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История развития сре</w:t>
      </w:r>
      <w:proofErr w:type="gramStart"/>
      <w:r w:rsidRPr="00E91527">
        <w:rPr>
          <w:rFonts w:ascii="Times New Roman" w:hAnsi="Times New Roman"/>
          <w:sz w:val="24"/>
          <w:szCs w:val="24"/>
        </w:rPr>
        <w:t>дств дл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я вычислений. </w:t>
      </w:r>
    </w:p>
    <w:p w:rsidR="003606E0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развития компьютерной техники.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Компьютерная память и </w:t>
      </w:r>
      <w:proofErr w:type="spellStart"/>
      <w:r w:rsidRPr="00E91527">
        <w:rPr>
          <w:rFonts w:ascii="Times New Roman" w:hAnsi="Times New Roman"/>
          <w:sz w:val="24"/>
          <w:szCs w:val="24"/>
        </w:rPr>
        <w:t>еѐ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разновидности.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Устройства передачи визуальной информации в компьютер.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Pr="00E91527">
        <w:rPr>
          <w:rFonts w:ascii="Times New Roman" w:hAnsi="Times New Roman"/>
          <w:sz w:val="24"/>
          <w:szCs w:val="24"/>
        </w:rPr>
        <w:t>живѐ</w:t>
      </w:r>
      <w:proofErr w:type="gramStart"/>
      <w:r w:rsidRPr="00E91527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E91527">
        <w:rPr>
          <w:rFonts w:ascii="Times New Roman" w:hAnsi="Times New Roman"/>
          <w:sz w:val="24"/>
          <w:szCs w:val="24"/>
        </w:rPr>
        <w:t xml:space="preserve"> в кремниевом веке?!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Мышь и другие устройства управления компьютером.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Принтеры: от вывода изображений на бумагу до создания физических объектов. </w:t>
      </w:r>
    </w:p>
    <w:p w:rsidR="003606E0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 и здоровье.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Что это за чудо такое – суперкомпьютер?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История операционных систем для персонального компьютера. </w:t>
      </w:r>
    </w:p>
    <w:p w:rsidR="003606E0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Пользовательский интерфейс: история вопроса.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История компьютерной техники в лицах.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Графика растровая, векторная и фрактальная. </w:t>
      </w: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Электронная книга: за и против. </w:t>
      </w:r>
    </w:p>
    <w:p w:rsidR="003606E0" w:rsidRPr="00E91527" w:rsidRDefault="003606E0" w:rsidP="003606E0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3606E0" w:rsidRPr="00E91527" w:rsidRDefault="003606E0" w:rsidP="003606E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Мультимедиа и сферы </w:t>
      </w:r>
      <w:proofErr w:type="spellStart"/>
      <w:r w:rsidRPr="00E91527">
        <w:rPr>
          <w:rFonts w:ascii="Times New Roman" w:hAnsi="Times New Roman"/>
          <w:sz w:val="24"/>
          <w:szCs w:val="24"/>
        </w:rPr>
        <w:t>еѐ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применения. </w:t>
      </w: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A9"/>
    <w:multiLevelType w:val="hybridMultilevel"/>
    <w:tmpl w:val="00003F0B"/>
    <w:lvl w:ilvl="0" w:tplc="000030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5C1"/>
    <w:multiLevelType w:val="hybridMultilevel"/>
    <w:tmpl w:val="0000468C"/>
    <w:lvl w:ilvl="0" w:tplc="000054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E0"/>
    <w:rsid w:val="003606E0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>*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2015-12-10T05:44:00Z</dcterms:created>
  <dcterms:modified xsi:type="dcterms:W3CDTF">2015-12-10T05:44:00Z</dcterms:modified>
</cp:coreProperties>
</file>